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835D4" w14:textId="77777777" w:rsidR="000D020C" w:rsidRPr="000D020C" w:rsidRDefault="00024805" w:rsidP="000D020C">
      <w:pPr>
        <w:pStyle w:val="Heading1"/>
        <w:rPr>
          <w:rFonts w:ascii="Calibri" w:hAnsi="Calibri" w:cs="Calibri"/>
          <w:sz w:val="32"/>
          <w:szCs w:val="32"/>
        </w:rPr>
      </w:pPr>
      <w:r w:rsidRPr="000D020C">
        <w:rPr>
          <w:rFonts w:ascii="Calibri" w:hAnsi="Calibri" w:cs="Calibri"/>
          <w:sz w:val="32"/>
          <w:szCs w:val="32"/>
        </w:rPr>
        <w:t>Rotary</w:t>
      </w:r>
    </w:p>
    <w:p w14:paraId="42B8FAA7" w14:textId="51C7C89E" w:rsidR="0084246E" w:rsidRPr="000D020C" w:rsidRDefault="0084246E" w:rsidP="000D020C">
      <w:pPr>
        <w:pStyle w:val="Heading1"/>
        <w:rPr>
          <w:rFonts w:ascii="Calibri" w:hAnsi="Calibri" w:cs="Calibri"/>
          <w:sz w:val="32"/>
          <w:szCs w:val="32"/>
        </w:rPr>
      </w:pPr>
      <w:r w:rsidRPr="000D020C">
        <w:rPr>
          <w:rFonts w:ascii="Calibri" w:hAnsi="Calibri" w:cs="Calibri"/>
          <w:sz w:val="32"/>
          <w:szCs w:val="32"/>
        </w:rPr>
        <w:t>Christmas Parade Story</w:t>
      </w:r>
    </w:p>
    <w:p w14:paraId="4D74AB8A" w14:textId="77777777" w:rsidR="0084246E" w:rsidRPr="000D020C" w:rsidRDefault="0084246E">
      <w:pPr>
        <w:jc w:val="center"/>
        <w:rPr>
          <w:rFonts w:ascii="Calibri" w:hAnsi="Calibri" w:cs="Calibri"/>
          <w:b/>
          <w:sz w:val="28"/>
          <w:u w:val="single"/>
        </w:rPr>
      </w:pPr>
    </w:p>
    <w:p w14:paraId="0FE5A2EE" w14:textId="326DA18C" w:rsidR="0084246E" w:rsidRDefault="0084246E">
      <w:pPr>
        <w:rPr>
          <w:rFonts w:ascii="Calibri" w:hAnsi="Calibri" w:cs="Calibri"/>
          <w:b/>
          <w:bCs/>
          <w:sz w:val="28"/>
          <w:szCs w:val="28"/>
        </w:rPr>
      </w:pPr>
      <w:r>
        <w:rPr>
          <w:rFonts w:ascii="Calibri" w:hAnsi="Calibri" w:cs="Calibri"/>
          <w:b/>
          <w:bCs/>
          <w:sz w:val="28"/>
          <w:szCs w:val="28"/>
        </w:rPr>
        <w:t>Thousands of people, young and old</w:t>
      </w:r>
      <w:r w:rsidR="001C5E89">
        <w:rPr>
          <w:rFonts w:ascii="Calibri" w:hAnsi="Calibri" w:cs="Calibri"/>
          <w:b/>
          <w:bCs/>
          <w:sz w:val="28"/>
          <w:szCs w:val="28"/>
        </w:rPr>
        <w:t>,</w:t>
      </w:r>
      <w:r>
        <w:rPr>
          <w:rFonts w:ascii="Calibri" w:hAnsi="Calibri" w:cs="Calibri"/>
          <w:b/>
          <w:bCs/>
          <w:sz w:val="28"/>
          <w:szCs w:val="28"/>
        </w:rPr>
        <w:t xml:space="preserve"> lin</w:t>
      </w:r>
      <w:r w:rsidR="001B3BAB">
        <w:rPr>
          <w:rFonts w:ascii="Calibri" w:hAnsi="Calibri" w:cs="Calibri"/>
          <w:b/>
          <w:bCs/>
          <w:sz w:val="28"/>
          <w:szCs w:val="28"/>
        </w:rPr>
        <w:t>e</w:t>
      </w:r>
      <w:r>
        <w:rPr>
          <w:rFonts w:ascii="Calibri" w:hAnsi="Calibri" w:cs="Calibri"/>
          <w:b/>
          <w:bCs/>
          <w:sz w:val="28"/>
          <w:szCs w:val="28"/>
        </w:rPr>
        <w:t xml:space="preserve"> Memorial Avenue in Thunder Bay </w:t>
      </w:r>
      <w:r w:rsidR="001B3BAB">
        <w:rPr>
          <w:rFonts w:ascii="Calibri" w:hAnsi="Calibri" w:cs="Calibri"/>
          <w:b/>
          <w:bCs/>
          <w:sz w:val="28"/>
          <w:szCs w:val="28"/>
        </w:rPr>
        <w:t>each</w:t>
      </w:r>
      <w:r>
        <w:rPr>
          <w:rFonts w:ascii="Calibri" w:hAnsi="Calibri" w:cs="Calibri"/>
          <w:b/>
          <w:bCs/>
          <w:sz w:val="28"/>
          <w:szCs w:val="28"/>
        </w:rPr>
        <w:t xml:space="preserve"> </w:t>
      </w:r>
    </w:p>
    <w:p w14:paraId="293E1B97" w14:textId="6B0882A5" w:rsidR="0084246E" w:rsidRDefault="0084246E">
      <w:pPr>
        <w:rPr>
          <w:rFonts w:ascii="Calibri" w:hAnsi="Calibri" w:cs="Calibri"/>
          <w:b/>
          <w:bCs/>
          <w:sz w:val="28"/>
          <w:szCs w:val="28"/>
        </w:rPr>
      </w:pPr>
      <w:r>
        <w:rPr>
          <w:rFonts w:ascii="Calibri" w:hAnsi="Calibri" w:cs="Calibri"/>
          <w:b/>
          <w:bCs/>
          <w:sz w:val="28"/>
          <w:szCs w:val="28"/>
        </w:rPr>
        <w:t xml:space="preserve">year on </w:t>
      </w:r>
      <w:r w:rsidR="000D020C">
        <w:rPr>
          <w:rFonts w:ascii="Calibri" w:hAnsi="Calibri" w:cs="Calibri"/>
          <w:b/>
          <w:bCs/>
          <w:sz w:val="28"/>
          <w:szCs w:val="28"/>
        </w:rPr>
        <w:t xml:space="preserve">the </w:t>
      </w:r>
      <w:r w:rsidR="001B3BAB">
        <w:rPr>
          <w:rFonts w:ascii="Calibri" w:hAnsi="Calibri" w:cs="Calibri"/>
          <w:b/>
          <w:bCs/>
          <w:sz w:val="28"/>
          <w:szCs w:val="28"/>
        </w:rPr>
        <w:t>third Saturday in November</w:t>
      </w:r>
      <w:r w:rsidR="002E5D70">
        <w:rPr>
          <w:rFonts w:ascii="Calibri" w:hAnsi="Calibri" w:cs="Calibri"/>
          <w:b/>
          <w:bCs/>
          <w:sz w:val="28"/>
          <w:szCs w:val="28"/>
          <w:vertAlign w:val="superscript"/>
        </w:rPr>
        <w:t xml:space="preserve"> </w:t>
      </w:r>
      <w:r>
        <w:rPr>
          <w:rFonts w:ascii="Calibri" w:hAnsi="Calibri" w:cs="Calibri"/>
          <w:b/>
          <w:bCs/>
          <w:sz w:val="28"/>
          <w:szCs w:val="28"/>
        </w:rPr>
        <w:t>to watch the Annual Rotary Clubs of Thunder Bay Christmas Parade</w:t>
      </w:r>
      <w:r w:rsidR="001C5E89">
        <w:rPr>
          <w:rFonts w:ascii="Calibri" w:hAnsi="Calibri" w:cs="Calibri"/>
          <w:b/>
          <w:bCs/>
          <w:sz w:val="28"/>
          <w:szCs w:val="28"/>
        </w:rPr>
        <w:t>.</w:t>
      </w:r>
      <w:r>
        <w:rPr>
          <w:rFonts w:ascii="Calibri" w:hAnsi="Calibri" w:cs="Calibri"/>
          <w:b/>
          <w:bCs/>
          <w:sz w:val="28"/>
          <w:szCs w:val="28"/>
        </w:rPr>
        <w:t xml:space="preserve"> </w:t>
      </w:r>
    </w:p>
    <w:p w14:paraId="4EB540ED" w14:textId="77777777" w:rsidR="0084246E" w:rsidRDefault="0084246E">
      <w:pPr>
        <w:rPr>
          <w:rFonts w:ascii="Calibri" w:hAnsi="Calibri" w:cs="Calibri"/>
          <w:b/>
          <w:bCs/>
          <w:sz w:val="28"/>
          <w:szCs w:val="28"/>
        </w:rPr>
      </w:pPr>
    </w:p>
    <w:p w14:paraId="1A88B278" w14:textId="2FD49867" w:rsidR="001B3BAB" w:rsidRDefault="0084246E">
      <w:pPr>
        <w:rPr>
          <w:rFonts w:ascii="Calibri" w:hAnsi="Calibri" w:cs="Calibri"/>
          <w:b/>
          <w:bCs/>
          <w:sz w:val="28"/>
          <w:szCs w:val="28"/>
        </w:rPr>
      </w:pPr>
      <w:r>
        <w:rPr>
          <w:rFonts w:ascii="Calibri" w:hAnsi="Calibri" w:cs="Calibri"/>
          <w:b/>
          <w:bCs/>
          <w:sz w:val="28"/>
          <w:szCs w:val="28"/>
        </w:rPr>
        <w:t xml:space="preserve">What started out as an idea by </w:t>
      </w:r>
      <w:r w:rsidR="001C5E89">
        <w:rPr>
          <w:rFonts w:ascii="Calibri" w:hAnsi="Calibri" w:cs="Calibri"/>
          <w:b/>
          <w:bCs/>
          <w:sz w:val="28"/>
          <w:szCs w:val="28"/>
        </w:rPr>
        <w:t xml:space="preserve">OPP </w:t>
      </w:r>
      <w:r>
        <w:rPr>
          <w:rFonts w:ascii="Calibri" w:hAnsi="Calibri" w:cs="Calibri"/>
          <w:b/>
          <w:bCs/>
          <w:sz w:val="28"/>
          <w:szCs w:val="28"/>
        </w:rPr>
        <w:t xml:space="preserve">Superintendent (retired) “Butch” Langner has turned into an annual successful community event.  The first parade in 1991 took Sgt. John Brink over a year to plan.  One of the first things that Sgt. Brink did was to secure a sponsor and Robin’s Donuts accepted the opportunity to become the major sponsor.  Other support was also sought from numerous individuals, organizations and businesses.  Everything from snow-plowed parking lots to ensuring that hot chocolate is available for the children as they get off the floats continues to be part of the yearly planning.  Even tow trucks are ready should a breakdown during the parade occur.  </w:t>
      </w:r>
    </w:p>
    <w:p w14:paraId="09336E6D" w14:textId="77777777" w:rsidR="001B3BAB" w:rsidRDefault="001B3BAB">
      <w:pPr>
        <w:rPr>
          <w:rFonts w:ascii="Calibri" w:hAnsi="Calibri" w:cs="Calibri"/>
          <w:b/>
          <w:bCs/>
          <w:sz w:val="28"/>
          <w:szCs w:val="28"/>
        </w:rPr>
      </w:pPr>
    </w:p>
    <w:p w14:paraId="1520145B" w14:textId="0EBBB0A8" w:rsidR="00464CE5" w:rsidRDefault="00A86BC4">
      <w:pPr>
        <w:rPr>
          <w:rFonts w:ascii="Calibri" w:hAnsi="Calibri" w:cs="Calibri"/>
          <w:b/>
          <w:bCs/>
          <w:sz w:val="28"/>
          <w:szCs w:val="28"/>
        </w:rPr>
      </w:pPr>
      <w:r>
        <w:rPr>
          <w:rFonts w:ascii="Calibri" w:hAnsi="Calibri" w:cs="Calibri"/>
          <w:b/>
          <w:bCs/>
          <w:sz w:val="28"/>
          <w:szCs w:val="28"/>
        </w:rPr>
        <w:t xml:space="preserve">In </w:t>
      </w:r>
      <w:r w:rsidR="00464CE5">
        <w:rPr>
          <w:rFonts w:ascii="Calibri" w:hAnsi="Calibri" w:cs="Calibri"/>
          <w:b/>
          <w:bCs/>
          <w:sz w:val="28"/>
          <w:szCs w:val="28"/>
        </w:rPr>
        <w:t xml:space="preserve">April of </w:t>
      </w:r>
      <w:r>
        <w:rPr>
          <w:rFonts w:ascii="Calibri" w:hAnsi="Calibri" w:cs="Calibri"/>
          <w:b/>
          <w:bCs/>
          <w:sz w:val="28"/>
          <w:szCs w:val="28"/>
        </w:rPr>
        <w:t xml:space="preserve">2005, </w:t>
      </w:r>
      <w:r w:rsidR="00464CE5">
        <w:rPr>
          <w:rFonts w:ascii="Calibri" w:hAnsi="Calibri" w:cs="Calibri"/>
          <w:b/>
          <w:bCs/>
          <w:sz w:val="28"/>
          <w:szCs w:val="28"/>
        </w:rPr>
        <w:t>Dan Peters of the OPP approached the Thunder Bay Rotary Clubs and asked them to partner with them on the 15</w:t>
      </w:r>
      <w:r w:rsidR="00464CE5">
        <w:rPr>
          <w:rFonts w:ascii="Calibri" w:hAnsi="Calibri" w:cs="Calibri"/>
          <w:b/>
          <w:bCs/>
          <w:sz w:val="28"/>
          <w:szCs w:val="28"/>
          <w:vertAlign w:val="superscript"/>
        </w:rPr>
        <w:t>th</w:t>
      </w:r>
      <w:r w:rsidR="00464CE5">
        <w:rPr>
          <w:rFonts w:ascii="Calibri" w:hAnsi="Calibri" w:cs="Calibri"/>
          <w:b/>
          <w:bCs/>
          <w:sz w:val="28"/>
          <w:szCs w:val="28"/>
        </w:rPr>
        <w:t xml:space="preserve"> Annual Christmas Parade.  At a Press Conference on October 4</w:t>
      </w:r>
      <w:r w:rsidR="00464CE5">
        <w:rPr>
          <w:rFonts w:ascii="Calibri" w:hAnsi="Calibri" w:cs="Calibri"/>
          <w:b/>
          <w:bCs/>
          <w:sz w:val="28"/>
          <w:szCs w:val="28"/>
          <w:vertAlign w:val="superscript"/>
        </w:rPr>
        <w:t>th</w:t>
      </w:r>
      <w:r w:rsidR="00464CE5">
        <w:rPr>
          <w:rFonts w:ascii="Calibri" w:hAnsi="Calibri" w:cs="Calibri"/>
          <w:b/>
          <w:bCs/>
          <w:sz w:val="28"/>
          <w:szCs w:val="28"/>
        </w:rPr>
        <w:t xml:space="preserve">, 2005, Peters </w:t>
      </w:r>
      <w:r>
        <w:rPr>
          <w:rFonts w:ascii="Calibri" w:hAnsi="Calibri" w:cs="Calibri"/>
          <w:b/>
          <w:bCs/>
          <w:sz w:val="28"/>
          <w:szCs w:val="28"/>
        </w:rPr>
        <w:t xml:space="preserve">passed the Parade Torch to </w:t>
      </w:r>
      <w:r w:rsidR="00464CE5">
        <w:rPr>
          <w:rFonts w:ascii="Calibri" w:hAnsi="Calibri" w:cs="Calibri"/>
          <w:b/>
          <w:bCs/>
          <w:sz w:val="28"/>
          <w:szCs w:val="28"/>
        </w:rPr>
        <w:t xml:space="preserve">Leslie Savitsky of </w:t>
      </w:r>
      <w:r>
        <w:rPr>
          <w:rFonts w:ascii="Calibri" w:hAnsi="Calibri" w:cs="Calibri"/>
          <w:b/>
          <w:bCs/>
          <w:sz w:val="28"/>
          <w:szCs w:val="28"/>
        </w:rPr>
        <w:t xml:space="preserve">the Rotary Clubs of Thunder Bay to keep up the Christmas Parade tradition.  </w:t>
      </w:r>
    </w:p>
    <w:p w14:paraId="0AB9A8D9" w14:textId="77777777" w:rsidR="00464CE5" w:rsidRDefault="00464CE5">
      <w:pPr>
        <w:rPr>
          <w:rFonts w:ascii="Calibri" w:hAnsi="Calibri" w:cs="Calibri"/>
          <w:b/>
          <w:bCs/>
          <w:sz w:val="28"/>
          <w:szCs w:val="28"/>
        </w:rPr>
      </w:pPr>
    </w:p>
    <w:p w14:paraId="0F8F52BE" w14:textId="32B60ABB" w:rsidR="00B64FBD" w:rsidRDefault="00A86BC4">
      <w:pPr>
        <w:rPr>
          <w:rFonts w:ascii="Calibri" w:hAnsi="Calibri" w:cs="Calibri"/>
          <w:b/>
          <w:bCs/>
          <w:sz w:val="28"/>
          <w:szCs w:val="28"/>
        </w:rPr>
      </w:pPr>
      <w:r>
        <w:rPr>
          <w:rFonts w:ascii="Calibri" w:hAnsi="Calibri" w:cs="Calibri"/>
          <w:b/>
          <w:bCs/>
          <w:sz w:val="28"/>
          <w:szCs w:val="28"/>
        </w:rPr>
        <w:t>Thus</w:t>
      </w:r>
      <w:r w:rsidR="00C113C1">
        <w:rPr>
          <w:rFonts w:ascii="Calibri" w:hAnsi="Calibri" w:cs="Calibri"/>
          <w:b/>
          <w:bCs/>
          <w:sz w:val="28"/>
          <w:szCs w:val="28"/>
        </w:rPr>
        <w:t>,</w:t>
      </w:r>
      <w:r>
        <w:rPr>
          <w:rFonts w:ascii="Calibri" w:hAnsi="Calibri" w:cs="Calibri"/>
          <w:b/>
          <w:bCs/>
          <w:sz w:val="28"/>
          <w:szCs w:val="28"/>
        </w:rPr>
        <w:t xml:space="preserve"> the Rotary Clubs of Thunder Bay began their journey as the new Parade organizers.  It is the hope of all Rotarians that the important tradition of the Christmas Parade will be upheld for many years to come.  It is also their hope to help grow the parade and encourage more businesses and community groups to participate.</w:t>
      </w:r>
      <w:r w:rsidR="00B64FBD">
        <w:rPr>
          <w:rFonts w:ascii="Calibri" w:hAnsi="Calibri" w:cs="Calibri"/>
          <w:b/>
          <w:bCs/>
          <w:sz w:val="28"/>
          <w:szCs w:val="28"/>
        </w:rPr>
        <w:t xml:space="preserve">  </w:t>
      </w:r>
      <w:r w:rsidR="003B2A9A">
        <w:rPr>
          <w:rFonts w:ascii="Calibri" w:hAnsi="Calibri" w:cs="Calibri"/>
          <w:b/>
          <w:bCs/>
          <w:sz w:val="28"/>
          <w:szCs w:val="28"/>
        </w:rPr>
        <w:t>Up until 2010</w:t>
      </w:r>
      <w:r w:rsidR="001B3BAB">
        <w:rPr>
          <w:rFonts w:ascii="Calibri" w:hAnsi="Calibri" w:cs="Calibri"/>
          <w:b/>
          <w:bCs/>
          <w:sz w:val="28"/>
          <w:szCs w:val="28"/>
        </w:rPr>
        <w:t xml:space="preserve">, </w:t>
      </w:r>
      <w:r w:rsidR="0084246E">
        <w:rPr>
          <w:rFonts w:ascii="Calibri" w:hAnsi="Calibri" w:cs="Calibri"/>
          <w:b/>
          <w:bCs/>
          <w:sz w:val="28"/>
          <w:szCs w:val="28"/>
        </w:rPr>
        <w:t xml:space="preserve">the parade </w:t>
      </w:r>
      <w:r w:rsidR="003B2A9A">
        <w:rPr>
          <w:rFonts w:ascii="Calibri" w:hAnsi="Calibri" w:cs="Calibri"/>
          <w:b/>
          <w:bCs/>
          <w:sz w:val="28"/>
          <w:szCs w:val="28"/>
        </w:rPr>
        <w:t>was</w:t>
      </w:r>
      <w:r w:rsidR="001B3BAB">
        <w:rPr>
          <w:rFonts w:ascii="Calibri" w:hAnsi="Calibri" w:cs="Calibri"/>
          <w:b/>
          <w:bCs/>
          <w:sz w:val="28"/>
          <w:szCs w:val="28"/>
        </w:rPr>
        <w:t xml:space="preserve"> the</w:t>
      </w:r>
      <w:r w:rsidR="0084246E">
        <w:rPr>
          <w:rFonts w:ascii="Calibri" w:hAnsi="Calibri" w:cs="Calibri"/>
          <w:b/>
          <w:bCs/>
          <w:sz w:val="28"/>
          <w:szCs w:val="28"/>
        </w:rPr>
        <w:t xml:space="preserve"> coordinated efforts of the Rotary Clubs of Thunder Bay</w:t>
      </w:r>
      <w:r w:rsidR="001B3BAB">
        <w:rPr>
          <w:rFonts w:ascii="Calibri" w:hAnsi="Calibri" w:cs="Calibri"/>
          <w:b/>
          <w:bCs/>
          <w:sz w:val="28"/>
          <w:szCs w:val="28"/>
        </w:rPr>
        <w:t xml:space="preserve"> and the OPP of Thunder Bay</w:t>
      </w:r>
      <w:r w:rsidR="0084246E">
        <w:rPr>
          <w:rFonts w:ascii="Calibri" w:hAnsi="Calibri" w:cs="Calibri"/>
          <w:b/>
          <w:bCs/>
          <w:sz w:val="28"/>
          <w:szCs w:val="28"/>
        </w:rPr>
        <w:t>.</w:t>
      </w:r>
      <w:r w:rsidR="003B2A9A">
        <w:rPr>
          <w:rFonts w:ascii="Calibri" w:hAnsi="Calibri" w:cs="Calibri"/>
          <w:b/>
          <w:bCs/>
          <w:sz w:val="28"/>
          <w:szCs w:val="28"/>
        </w:rPr>
        <w:t xml:space="preserve">  </w:t>
      </w:r>
      <w:r w:rsidR="0084246E">
        <w:rPr>
          <w:rFonts w:ascii="Calibri" w:hAnsi="Calibri" w:cs="Calibri"/>
          <w:b/>
          <w:bCs/>
          <w:sz w:val="28"/>
          <w:szCs w:val="28"/>
        </w:rPr>
        <w:t>The parade start</w:t>
      </w:r>
      <w:r w:rsidR="001C5E89">
        <w:rPr>
          <w:rFonts w:ascii="Calibri" w:hAnsi="Calibri" w:cs="Calibri"/>
          <w:b/>
          <w:bCs/>
          <w:sz w:val="28"/>
          <w:szCs w:val="28"/>
        </w:rPr>
        <w:t>ed</w:t>
      </w:r>
      <w:r w:rsidR="0084246E">
        <w:rPr>
          <w:rFonts w:ascii="Calibri" w:hAnsi="Calibri" w:cs="Calibri"/>
          <w:b/>
          <w:bCs/>
          <w:sz w:val="28"/>
          <w:szCs w:val="28"/>
        </w:rPr>
        <w:t xml:space="preserve"> off from the Thunder Bay Community Auditorium, travel</w:t>
      </w:r>
      <w:r w:rsidR="001C5E89">
        <w:rPr>
          <w:rFonts w:ascii="Calibri" w:hAnsi="Calibri" w:cs="Calibri"/>
          <w:b/>
          <w:bCs/>
          <w:sz w:val="28"/>
          <w:szCs w:val="28"/>
        </w:rPr>
        <w:t>ed</w:t>
      </w:r>
      <w:r w:rsidR="0084246E">
        <w:rPr>
          <w:rFonts w:ascii="Calibri" w:hAnsi="Calibri" w:cs="Calibri"/>
          <w:b/>
          <w:bCs/>
          <w:sz w:val="28"/>
          <w:szCs w:val="28"/>
        </w:rPr>
        <w:t xml:space="preserve"> south along Memorial Avenue and conclude</w:t>
      </w:r>
      <w:r w:rsidR="001C5E89">
        <w:rPr>
          <w:rFonts w:ascii="Calibri" w:hAnsi="Calibri" w:cs="Calibri"/>
          <w:b/>
          <w:bCs/>
          <w:sz w:val="28"/>
          <w:szCs w:val="28"/>
        </w:rPr>
        <w:t>d</w:t>
      </w:r>
      <w:r w:rsidR="0084246E">
        <w:rPr>
          <w:rFonts w:ascii="Calibri" w:hAnsi="Calibri" w:cs="Calibri"/>
          <w:b/>
          <w:bCs/>
          <w:sz w:val="28"/>
          <w:szCs w:val="28"/>
        </w:rPr>
        <w:t xml:space="preserve"> at the Canadian Lakehead Exhibition grounds.  </w:t>
      </w:r>
    </w:p>
    <w:p w14:paraId="08660890" w14:textId="77777777" w:rsidR="00B64FBD" w:rsidRDefault="00B64FBD">
      <w:pPr>
        <w:rPr>
          <w:rFonts w:ascii="Calibri" w:hAnsi="Calibri" w:cs="Calibri"/>
          <w:b/>
          <w:bCs/>
          <w:sz w:val="28"/>
          <w:szCs w:val="28"/>
        </w:rPr>
      </w:pPr>
    </w:p>
    <w:p w14:paraId="4D631F01" w14:textId="492B67A4" w:rsidR="00B64FBD" w:rsidRDefault="001C5E89">
      <w:pPr>
        <w:rPr>
          <w:rFonts w:ascii="Calibri" w:hAnsi="Calibri" w:cs="Calibri"/>
          <w:b/>
          <w:bCs/>
          <w:sz w:val="28"/>
          <w:szCs w:val="28"/>
        </w:rPr>
      </w:pPr>
      <w:r>
        <w:rPr>
          <w:rFonts w:ascii="Calibri" w:hAnsi="Calibri" w:cs="Calibri"/>
          <w:b/>
          <w:bCs/>
          <w:sz w:val="28"/>
          <w:szCs w:val="28"/>
        </w:rPr>
        <w:t>T</w:t>
      </w:r>
      <w:r w:rsidR="00B64FBD">
        <w:rPr>
          <w:rFonts w:ascii="Calibri" w:hAnsi="Calibri" w:cs="Calibri"/>
          <w:b/>
          <w:bCs/>
          <w:sz w:val="28"/>
          <w:szCs w:val="28"/>
        </w:rPr>
        <w:t xml:space="preserve">he parade route </w:t>
      </w:r>
      <w:r>
        <w:rPr>
          <w:rFonts w:ascii="Calibri" w:hAnsi="Calibri" w:cs="Calibri"/>
          <w:b/>
          <w:bCs/>
          <w:sz w:val="28"/>
          <w:szCs w:val="28"/>
        </w:rPr>
        <w:t xml:space="preserve">has recently </w:t>
      </w:r>
      <w:r w:rsidR="00D5787D">
        <w:rPr>
          <w:rFonts w:ascii="Calibri" w:hAnsi="Calibri" w:cs="Calibri"/>
          <w:b/>
          <w:bCs/>
          <w:sz w:val="28"/>
          <w:szCs w:val="28"/>
        </w:rPr>
        <w:t>changed.  Staging is now</w:t>
      </w:r>
      <w:r w:rsidR="00BF1779">
        <w:rPr>
          <w:rFonts w:ascii="Calibri" w:hAnsi="Calibri" w:cs="Calibri"/>
          <w:b/>
          <w:bCs/>
          <w:sz w:val="28"/>
          <w:szCs w:val="28"/>
        </w:rPr>
        <w:t xml:space="preserve"> </w:t>
      </w:r>
      <w:r w:rsidR="00B64FBD">
        <w:rPr>
          <w:rFonts w:ascii="Calibri" w:hAnsi="Calibri" w:cs="Calibri"/>
          <w:b/>
          <w:bCs/>
          <w:sz w:val="28"/>
          <w:szCs w:val="28"/>
        </w:rPr>
        <w:t>at the Superstore and travel</w:t>
      </w:r>
      <w:r w:rsidR="00D5787D">
        <w:rPr>
          <w:rFonts w:ascii="Calibri" w:hAnsi="Calibri" w:cs="Calibri"/>
          <w:b/>
          <w:bCs/>
          <w:sz w:val="28"/>
          <w:szCs w:val="28"/>
        </w:rPr>
        <w:t>s</w:t>
      </w:r>
      <w:r w:rsidR="00BF1779">
        <w:rPr>
          <w:rFonts w:ascii="Calibri" w:hAnsi="Calibri" w:cs="Calibri"/>
          <w:b/>
          <w:bCs/>
          <w:sz w:val="28"/>
          <w:szCs w:val="28"/>
        </w:rPr>
        <w:t xml:space="preserve"> north along Memorial Avenue with a 2km route</w:t>
      </w:r>
      <w:r w:rsidR="00B64FBD">
        <w:rPr>
          <w:rFonts w:ascii="Calibri" w:hAnsi="Calibri" w:cs="Calibri"/>
          <w:b/>
          <w:bCs/>
          <w:sz w:val="28"/>
          <w:szCs w:val="28"/>
        </w:rPr>
        <w:t xml:space="preserve"> ending at the </w:t>
      </w:r>
      <w:r w:rsidR="00D5787D">
        <w:rPr>
          <w:rFonts w:ascii="Calibri" w:hAnsi="Calibri" w:cs="Calibri"/>
          <w:b/>
          <w:bCs/>
          <w:sz w:val="28"/>
          <w:szCs w:val="28"/>
        </w:rPr>
        <w:t xml:space="preserve">Thunder Bay </w:t>
      </w:r>
      <w:r w:rsidR="00B64FBD">
        <w:rPr>
          <w:rFonts w:ascii="Calibri" w:hAnsi="Calibri" w:cs="Calibri"/>
          <w:b/>
          <w:bCs/>
          <w:sz w:val="28"/>
          <w:szCs w:val="28"/>
        </w:rPr>
        <w:t>Auditorium.  Policing of the parade route passed to the Thunder Bay Police. Judging is still done at the Howard Johnson by Wyndham.</w:t>
      </w:r>
      <w:r w:rsidR="00605866">
        <w:rPr>
          <w:rFonts w:ascii="Calibri" w:hAnsi="Calibri" w:cs="Calibri"/>
          <w:b/>
          <w:bCs/>
          <w:sz w:val="28"/>
          <w:szCs w:val="28"/>
        </w:rPr>
        <w:t xml:space="preserve">  Planning of this event is shared with the </w:t>
      </w:r>
      <w:r w:rsidR="00905544">
        <w:rPr>
          <w:rFonts w:ascii="Calibri" w:hAnsi="Calibri" w:cs="Calibri"/>
          <w:b/>
          <w:bCs/>
          <w:sz w:val="28"/>
          <w:szCs w:val="28"/>
        </w:rPr>
        <w:t xml:space="preserve">three </w:t>
      </w:r>
      <w:r w:rsidR="00605866">
        <w:rPr>
          <w:rFonts w:ascii="Calibri" w:hAnsi="Calibri" w:cs="Calibri"/>
          <w:b/>
          <w:bCs/>
          <w:sz w:val="28"/>
          <w:szCs w:val="28"/>
        </w:rPr>
        <w:t>Rotary Clubs of Thunder Bay with each club rotating chairing of the event.</w:t>
      </w:r>
    </w:p>
    <w:p w14:paraId="6EA94705" w14:textId="77777777" w:rsidR="0084246E" w:rsidRDefault="0084246E">
      <w:pPr>
        <w:rPr>
          <w:rFonts w:ascii="Calibri" w:hAnsi="Calibri" w:cs="Calibri"/>
          <w:b/>
          <w:bCs/>
          <w:sz w:val="28"/>
          <w:szCs w:val="28"/>
        </w:rPr>
      </w:pPr>
    </w:p>
    <w:p w14:paraId="6F168CF7" w14:textId="46C9BA44" w:rsidR="0084246E" w:rsidRDefault="0084246E">
      <w:pPr>
        <w:rPr>
          <w:rFonts w:ascii="Calibri" w:hAnsi="Calibri" w:cs="Calibri"/>
          <w:b/>
          <w:bCs/>
          <w:sz w:val="28"/>
          <w:szCs w:val="28"/>
        </w:rPr>
      </w:pPr>
      <w:r>
        <w:rPr>
          <w:rFonts w:ascii="Calibri" w:hAnsi="Calibri" w:cs="Calibri"/>
          <w:b/>
          <w:bCs/>
          <w:sz w:val="28"/>
          <w:szCs w:val="28"/>
        </w:rPr>
        <w:t xml:space="preserve">There are </w:t>
      </w:r>
      <w:r w:rsidR="002E5D70">
        <w:rPr>
          <w:rFonts w:ascii="Calibri" w:hAnsi="Calibri" w:cs="Calibri"/>
          <w:b/>
          <w:bCs/>
          <w:sz w:val="28"/>
          <w:szCs w:val="28"/>
        </w:rPr>
        <w:t>over a</w:t>
      </w:r>
      <w:r>
        <w:rPr>
          <w:rFonts w:ascii="Calibri" w:hAnsi="Calibri" w:cs="Calibri"/>
          <w:b/>
          <w:bCs/>
          <w:sz w:val="28"/>
          <w:szCs w:val="28"/>
        </w:rPr>
        <w:t xml:space="preserve"> 100 people involved in putting on the final show that thousands of children and adults come out to view.  The Rotary Clubs of Thunder Bay would like to take this opportunity to than</w:t>
      </w:r>
      <w:r w:rsidR="00B64FBD">
        <w:rPr>
          <w:rFonts w:ascii="Calibri" w:hAnsi="Calibri" w:cs="Calibri"/>
          <w:b/>
          <w:bCs/>
          <w:sz w:val="28"/>
          <w:szCs w:val="28"/>
        </w:rPr>
        <w:t xml:space="preserve">k </w:t>
      </w:r>
      <w:r>
        <w:rPr>
          <w:rFonts w:ascii="Calibri" w:hAnsi="Calibri" w:cs="Calibri"/>
          <w:b/>
          <w:bCs/>
          <w:sz w:val="28"/>
          <w:szCs w:val="28"/>
        </w:rPr>
        <w:t>our valued sponsor's</w:t>
      </w:r>
      <w:r w:rsidR="00B64FBD">
        <w:rPr>
          <w:rFonts w:ascii="Calibri" w:hAnsi="Calibri" w:cs="Calibri"/>
          <w:b/>
          <w:bCs/>
          <w:sz w:val="28"/>
          <w:szCs w:val="28"/>
        </w:rPr>
        <w:t xml:space="preserve">, </w:t>
      </w:r>
      <w:r>
        <w:rPr>
          <w:rFonts w:ascii="Calibri" w:hAnsi="Calibri" w:cs="Calibri"/>
          <w:b/>
          <w:bCs/>
          <w:sz w:val="28"/>
          <w:szCs w:val="28"/>
        </w:rPr>
        <w:t xml:space="preserve">businesses and organizations </w:t>
      </w:r>
      <w:r w:rsidR="00B64FBD">
        <w:rPr>
          <w:rFonts w:ascii="Calibri" w:hAnsi="Calibri" w:cs="Calibri"/>
          <w:b/>
          <w:bCs/>
          <w:sz w:val="28"/>
          <w:szCs w:val="28"/>
        </w:rPr>
        <w:t xml:space="preserve">that continue their strong </w:t>
      </w:r>
      <w:r>
        <w:rPr>
          <w:rFonts w:ascii="Calibri" w:hAnsi="Calibri" w:cs="Calibri"/>
          <w:b/>
          <w:bCs/>
          <w:sz w:val="28"/>
          <w:szCs w:val="28"/>
        </w:rPr>
        <w:t xml:space="preserve">community support, without them the largest spectator-gathering event </w:t>
      </w:r>
      <w:r w:rsidR="00481D34">
        <w:rPr>
          <w:rFonts w:ascii="Calibri" w:hAnsi="Calibri" w:cs="Calibri"/>
          <w:b/>
          <w:bCs/>
          <w:sz w:val="28"/>
          <w:szCs w:val="28"/>
        </w:rPr>
        <w:t xml:space="preserve">of the Fall </w:t>
      </w:r>
      <w:r>
        <w:rPr>
          <w:rFonts w:ascii="Calibri" w:hAnsi="Calibri" w:cs="Calibri"/>
          <w:b/>
          <w:bCs/>
          <w:sz w:val="28"/>
          <w:szCs w:val="28"/>
        </w:rPr>
        <w:t>would not be possible.</w:t>
      </w:r>
    </w:p>
    <w:p w14:paraId="4F2ACD33" w14:textId="77777777" w:rsidR="0084246E" w:rsidRDefault="0084246E">
      <w:pPr>
        <w:rPr>
          <w:rFonts w:ascii="Calibri" w:hAnsi="Calibri" w:cs="Calibri"/>
          <w:b/>
          <w:bCs/>
          <w:sz w:val="28"/>
          <w:szCs w:val="28"/>
        </w:rPr>
      </w:pPr>
    </w:p>
    <w:p w14:paraId="336249BB" w14:textId="43FB9AF8" w:rsidR="0084246E" w:rsidRDefault="001C5E89">
      <w:pPr>
        <w:rPr>
          <w:rFonts w:ascii="Calibri" w:hAnsi="Calibri" w:cs="Calibri"/>
          <w:b/>
          <w:bCs/>
          <w:sz w:val="28"/>
          <w:szCs w:val="28"/>
        </w:rPr>
      </w:pPr>
      <w:r>
        <w:rPr>
          <w:rFonts w:ascii="Calibri" w:hAnsi="Calibri" w:cs="Calibri"/>
          <w:b/>
          <w:bCs/>
          <w:sz w:val="28"/>
          <w:szCs w:val="28"/>
        </w:rPr>
        <w:lastRenderedPageBreak/>
        <w:t>Volunteers</w:t>
      </w:r>
      <w:r w:rsidR="0084246E">
        <w:rPr>
          <w:rFonts w:ascii="Calibri" w:hAnsi="Calibri" w:cs="Calibri"/>
          <w:b/>
          <w:bCs/>
          <w:sz w:val="28"/>
          <w:szCs w:val="28"/>
        </w:rPr>
        <w:t xml:space="preserve"> work countless hours putting together their floats</w:t>
      </w:r>
      <w:r>
        <w:rPr>
          <w:rFonts w:ascii="Calibri" w:hAnsi="Calibri" w:cs="Calibri"/>
          <w:b/>
          <w:bCs/>
          <w:sz w:val="28"/>
          <w:szCs w:val="28"/>
        </w:rPr>
        <w:t xml:space="preserve"> and e</w:t>
      </w:r>
      <w:r w:rsidR="0084246E">
        <w:rPr>
          <w:rFonts w:ascii="Calibri" w:hAnsi="Calibri" w:cs="Calibri"/>
          <w:b/>
          <w:bCs/>
          <w:sz w:val="28"/>
          <w:szCs w:val="28"/>
        </w:rPr>
        <w:t xml:space="preserve">ach year new ideas are generated and some </w:t>
      </w:r>
      <w:r>
        <w:rPr>
          <w:rFonts w:ascii="Calibri" w:hAnsi="Calibri" w:cs="Calibri"/>
          <w:b/>
          <w:bCs/>
          <w:sz w:val="28"/>
          <w:szCs w:val="28"/>
        </w:rPr>
        <w:t>great</w:t>
      </w:r>
      <w:r w:rsidR="0084246E">
        <w:rPr>
          <w:rFonts w:ascii="Calibri" w:hAnsi="Calibri" w:cs="Calibri"/>
          <w:b/>
          <w:bCs/>
          <w:sz w:val="28"/>
          <w:szCs w:val="28"/>
        </w:rPr>
        <w:t xml:space="preserve"> floats are seen.  </w:t>
      </w:r>
    </w:p>
    <w:p w14:paraId="4A5AF382" w14:textId="77777777" w:rsidR="001C5E89" w:rsidRDefault="001C5E89">
      <w:pPr>
        <w:rPr>
          <w:rFonts w:ascii="Calibri" w:hAnsi="Calibri" w:cs="Calibri"/>
          <w:b/>
          <w:bCs/>
          <w:sz w:val="28"/>
          <w:szCs w:val="28"/>
        </w:rPr>
      </w:pPr>
    </w:p>
    <w:p w14:paraId="5CB36A77" w14:textId="53E392F8" w:rsidR="0084246E" w:rsidRDefault="001B3BAB">
      <w:pPr>
        <w:rPr>
          <w:rFonts w:ascii="Calibri" w:hAnsi="Calibri" w:cs="Calibri"/>
          <w:b/>
          <w:bCs/>
          <w:sz w:val="28"/>
          <w:szCs w:val="28"/>
        </w:rPr>
      </w:pPr>
      <w:r>
        <w:rPr>
          <w:rFonts w:ascii="Calibri" w:hAnsi="Calibri" w:cs="Calibri"/>
          <w:b/>
          <w:bCs/>
          <w:sz w:val="28"/>
          <w:szCs w:val="28"/>
        </w:rPr>
        <w:t xml:space="preserve">Each </w:t>
      </w:r>
      <w:r w:rsidR="0084246E">
        <w:rPr>
          <w:rFonts w:ascii="Calibri" w:hAnsi="Calibri" w:cs="Calibri"/>
          <w:b/>
          <w:bCs/>
          <w:sz w:val="28"/>
          <w:szCs w:val="28"/>
        </w:rPr>
        <w:t xml:space="preserve">year, </w:t>
      </w:r>
      <w:r>
        <w:rPr>
          <w:rFonts w:ascii="Calibri" w:hAnsi="Calibri" w:cs="Calibri"/>
          <w:b/>
          <w:bCs/>
          <w:sz w:val="28"/>
          <w:szCs w:val="28"/>
        </w:rPr>
        <w:t>awards</w:t>
      </w:r>
      <w:r w:rsidR="0084246E">
        <w:rPr>
          <w:rFonts w:ascii="Calibri" w:hAnsi="Calibri" w:cs="Calibri"/>
          <w:b/>
          <w:bCs/>
          <w:sz w:val="28"/>
          <w:szCs w:val="28"/>
        </w:rPr>
        <w:t xml:space="preserve"> </w:t>
      </w:r>
      <w:r>
        <w:rPr>
          <w:rFonts w:ascii="Calibri" w:hAnsi="Calibri" w:cs="Calibri"/>
          <w:b/>
          <w:bCs/>
          <w:sz w:val="28"/>
          <w:szCs w:val="28"/>
        </w:rPr>
        <w:t>are</w:t>
      </w:r>
      <w:r w:rsidR="0084246E">
        <w:rPr>
          <w:rFonts w:ascii="Calibri" w:hAnsi="Calibri" w:cs="Calibri"/>
          <w:b/>
          <w:bCs/>
          <w:sz w:val="28"/>
          <w:szCs w:val="28"/>
        </w:rPr>
        <w:t xml:space="preserve"> presented </w:t>
      </w:r>
      <w:r w:rsidR="002E5D70">
        <w:rPr>
          <w:rFonts w:ascii="Calibri" w:hAnsi="Calibri" w:cs="Calibri"/>
          <w:b/>
          <w:bCs/>
          <w:sz w:val="28"/>
          <w:szCs w:val="28"/>
        </w:rPr>
        <w:t xml:space="preserve">for </w:t>
      </w:r>
      <w:r w:rsidR="001C5E89">
        <w:rPr>
          <w:rFonts w:ascii="Calibri" w:hAnsi="Calibri" w:cs="Calibri"/>
          <w:b/>
          <w:bCs/>
          <w:sz w:val="28"/>
          <w:szCs w:val="28"/>
        </w:rPr>
        <w:t xml:space="preserve">the </w:t>
      </w:r>
      <w:r w:rsidR="0084246E">
        <w:rPr>
          <w:rFonts w:ascii="Calibri" w:hAnsi="Calibri" w:cs="Calibri"/>
          <w:b/>
          <w:bCs/>
          <w:sz w:val="28"/>
          <w:szCs w:val="28"/>
        </w:rPr>
        <w:t xml:space="preserve">Most Original Christmas Theme, Community/Service Group, Commercial Category and School Category. </w:t>
      </w:r>
      <w:r w:rsidR="002E5D70">
        <w:rPr>
          <w:rFonts w:ascii="Calibri" w:hAnsi="Calibri" w:cs="Calibri"/>
          <w:b/>
          <w:bCs/>
          <w:sz w:val="28"/>
          <w:szCs w:val="28"/>
        </w:rPr>
        <w:t xml:space="preserve"> </w:t>
      </w:r>
      <w:r w:rsidR="0084246E">
        <w:rPr>
          <w:rFonts w:ascii="Calibri" w:hAnsi="Calibri" w:cs="Calibri"/>
          <w:b/>
          <w:bCs/>
          <w:sz w:val="28"/>
          <w:szCs w:val="28"/>
        </w:rPr>
        <w:t>A</w:t>
      </w:r>
      <w:r>
        <w:rPr>
          <w:rFonts w:ascii="Calibri" w:hAnsi="Calibri" w:cs="Calibri"/>
          <w:b/>
          <w:bCs/>
          <w:sz w:val="28"/>
          <w:szCs w:val="28"/>
        </w:rPr>
        <w:t>n award is</w:t>
      </w:r>
      <w:r w:rsidR="0084246E">
        <w:rPr>
          <w:rFonts w:ascii="Calibri" w:hAnsi="Calibri" w:cs="Calibri"/>
          <w:b/>
          <w:bCs/>
          <w:sz w:val="28"/>
          <w:szCs w:val="28"/>
        </w:rPr>
        <w:t xml:space="preserve"> also presented to the winner of the Rotary District Governor’s Choice.</w:t>
      </w:r>
    </w:p>
    <w:p w14:paraId="4133DB78" w14:textId="77777777" w:rsidR="001331E2" w:rsidRDefault="001331E2">
      <w:pPr>
        <w:rPr>
          <w:rFonts w:ascii="Calibri" w:hAnsi="Calibri" w:cs="Calibri"/>
          <w:b/>
          <w:bCs/>
          <w:sz w:val="28"/>
          <w:szCs w:val="28"/>
        </w:rPr>
      </w:pPr>
    </w:p>
    <w:p w14:paraId="6597678D" w14:textId="6926943A" w:rsidR="001331E2" w:rsidRDefault="001331E2">
      <w:pPr>
        <w:rPr>
          <w:rFonts w:ascii="Calibri" w:hAnsi="Calibri" w:cs="Calibri"/>
          <w:b/>
          <w:bCs/>
          <w:sz w:val="28"/>
          <w:szCs w:val="28"/>
        </w:rPr>
      </w:pPr>
      <w:r>
        <w:rPr>
          <w:rFonts w:ascii="Calibri" w:hAnsi="Calibri" w:cs="Calibri"/>
          <w:b/>
          <w:bCs/>
          <w:sz w:val="28"/>
          <w:szCs w:val="28"/>
        </w:rPr>
        <w:t xml:space="preserve">This year’s parade </w:t>
      </w:r>
      <w:r w:rsidR="008B4F51">
        <w:rPr>
          <w:rFonts w:ascii="Calibri" w:hAnsi="Calibri" w:cs="Calibri"/>
          <w:b/>
          <w:bCs/>
          <w:sz w:val="28"/>
          <w:szCs w:val="28"/>
        </w:rPr>
        <w:t>will be held on Saturday, November 16</w:t>
      </w:r>
      <w:r w:rsidR="008B4F51" w:rsidRPr="008B4F51">
        <w:rPr>
          <w:rFonts w:ascii="Calibri" w:hAnsi="Calibri" w:cs="Calibri"/>
          <w:b/>
          <w:bCs/>
          <w:sz w:val="28"/>
          <w:szCs w:val="28"/>
          <w:vertAlign w:val="superscript"/>
        </w:rPr>
        <w:t>th</w:t>
      </w:r>
      <w:r w:rsidR="008B4F51">
        <w:rPr>
          <w:rFonts w:ascii="Calibri" w:hAnsi="Calibri" w:cs="Calibri"/>
          <w:b/>
          <w:bCs/>
          <w:sz w:val="28"/>
          <w:szCs w:val="28"/>
        </w:rPr>
        <w:t xml:space="preserve"> beginning at 10 am. Come out and enjoy </w:t>
      </w:r>
      <w:r w:rsidR="00497555">
        <w:rPr>
          <w:rFonts w:ascii="Calibri" w:hAnsi="Calibri" w:cs="Calibri"/>
          <w:b/>
          <w:bCs/>
          <w:sz w:val="28"/>
          <w:szCs w:val="28"/>
        </w:rPr>
        <w:t>the fun!</w:t>
      </w:r>
    </w:p>
    <w:p w14:paraId="362E880B" w14:textId="77777777" w:rsidR="001C5E89" w:rsidRDefault="001C5E89">
      <w:pPr>
        <w:rPr>
          <w:rFonts w:ascii="Calibri" w:hAnsi="Calibri" w:cs="Calibri"/>
          <w:b/>
          <w:bCs/>
          <w:sz w:val="28"/>
          <w:szCs w:val="28"/>
        </w:rPr>
      </w:pPr>
    </w:p>
    <w:p w14:paraId="6FD4D599" w14:textId="4069ECD5" w:rsidR="001C5E89" w:rsidRDefault="001C5E89">
      <w:pPr>
        <w:rPr>
          <w:rFonts w:ascii="Calibri" w:hAnsi="Calibri" w:cs="Calibri"/>
          <w:b/>
          <w:bCs/>
          <w:sz w:val="28"/>
          <w:szCs w:val="28"/>
        </w:rPr>
      </w:pPr>
      <w:r>
        <w:rPr>
          <w:rFonts w:ascii="Calibri" w:hAnsi="Calibri" w:cs="Calibri"/>
          <w:b/>
          <w:bCs/>
          <w:sz w:val="28"/>
          <w:szCs w:val="28"/>
        </w:rPr>
        <w:t>Rotarian Lesl</w:t>
      </w:r>
      <w:r w:rsidR="0086479C">
        <w:rPr>
          <w:rFonts w:ascii="Calibri" w:hAnsi="Calibri" w:cs="Calibri"/>
          <w:b/>
          <w:bCs/>
          <w:sz w:val="28"/>
          <w:szCs w:val="28"/>
        </w:rPr>
        <w:t>ie</w:t>
      </w:r>
      <w:r>
        <w:rPr>
          <w:rFonts w:ascii="Calibri" w:hAnsi="Calibri" w:cs="Calibri"/>
          <w:b/>
          <w:bCs/>
          <w:sz w:val="28"/>
          <w:szCs w:val="28"/>
        </w:rPr>
        <w:t xml:space="preserve"> Savitsky</w:t>
      </w:r>
    </w:p>
    <w:p w14:paraId="3AB4B115" w14:textId="77777777" w:rsidR="00C113C1" w:rsidRDefault="00C113C1">
      <w:pPr>
        <w:rPr>
          <w:rFonts w:ascii="Calibri" w:hAnsi="Calibri" w:cs="Calibri"/>
          <w:b/>
          <w:bCs/>
          <w:sz w:val="28"/>
          <w:szCs w:val="28"/>
        </w:rPr>
      </w:pPr>
    </w:p>
    <w:p w14:paraId="1BF7E895" w14:textId="77777777" w:rsidR="00C113C1" w:rsidRDefault="00C113C1" w:rsidP="00C113C1">
      <w:pPr>
        <w:rPr>
          <w:rFonts w:ascii="Calibri" w:hAnsi="Calibri" w:cs="Calibri"/>
          <w:b/>
          <w:bCs/>
          <w:sz w:val="28"/>
          <w:szCs w:val="28"/>
          <w:lang w:val="en-CA"/>
        </w:rPr>
      </w:pPr>
      <w:r>
        <w:rPr>
          <w:rFonts w:ascii="Calibri" w:hAnsi="Calibri" w:cs="Calibri"/>
          <w:b/>
          <w:bCs/>
          <w:sz w:val="28"/>
          <w:szCs w:val="28"/>
        </w:rPr>
        <w:t>For more information on Rotary or how to become a member, go to www.parotary.com.</w:t>
      </w:r>
    </w:p>
    <w:p w14:paraId="59E1F0F8" w14:textId="77777777" w:rsidR="00C113C1" w:rsidRDefault="00C113C1">
      <w:pPr>
        <w:rPr>
          <w:rFonts w:ascii="Calibri" w:hAnsi="Calibri" w:cs="Calibri"/>
          <w:b/>
          <w:bCs/>
          <w:sz w:val="28"/>
          <w:szCs w:val="28"/>
        </w:rPr>
      </w:pPr>
    </w:p>
    <w:p w14:paraId="60994787" w14:textId="77777777" w:rsidR="001C5E89" w:rsidRDefault="001C5E89">
      <w:pPr>
        <w:rPr>
          <w:rFonts w:ascii="Georgia" w:hAnsi="Georgia"/>
        </w:rPr>
      </w:pPr>
    </w:p>
    <w:p w14:paraId="5D8F2900" w14:textId="77777777" w:rsidR="001C5E89" w:rsidRDefault="001C5E89">
      <w:pPr>
        <w:rPr>
          <w:rFonts w:ascii="Georgia" w:hAnsi="Georgia"/>
          <w:i/>
        </w:rPr>
      </w:pPr>
    </w:p>
    <w:sectPr w:rsidR="001C5E89">
      <w:pgSz w:w="12240" w:h="15840"/>
      <w:pgMar w:top="432" w:right="1008" w:bottom="317" w:left="1008" w:header="706" w:footer="706" w:gutter="0"/>
      <w:paperSrc w:first="15" w:other="15"/>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5D70"/>
    <w:rsid w:val="00024805"/>
    <w:rsid w:val="000D020C"/>
    <w:rsid w:val="001331E2"/>
    <w:rsid w:val="001335C0"/>
    <w:rsid w:val="001B3BAB"/>
    <w:rsid w:val="001C5E89"/>
    <w:rsid w:val="00267D65"/>
    <w:rsid w:val="00286523"/>
    <w:rsid w:val="002E5D70"/>
    <w:rsid w:val="003B2A9A"/>
    <w:rsid w:val="00464CE5"/>
    <w:rsid w:val="0047624D"/>
    <w:rsid w:val="00481D34"/>
    <w:rsid w:val="00497555"/>
    <w:rsid w:val="00561525"/>
    <w:rsid w:val="00605866"/>
    <w:rsid w:val="0068555A"/>
    <w:rsid w:val="0079396C"/>
    <w:rsid w:val="0084246E"/>
    <w:rsid w:val="0086479C"/>
    <w:rsid w:val="008B4F51"/>
    <w:rsid w:val="00905544"/>
    <w:rsid w:val="00980D80"/>
    <w:rsid w:val="00A4388C"/>
    <w:rsid w:val="00A86BC4"/>
    <w:rsid w:val="00B64FBD"/>
    <w:rsid w:val="00BC2A9B"/>
    <w:rsid w:val="00BF1779"/>
    <w:rsid w:val="00C113C1"/>
    <w:rsid w:val="00D07534"/>
    <w:rsid w:val="00D5787D"/>
    <w:rsid w:val="00DB79C2"/>
    <w:rsid w:val="00E467CB"/>
    <w:rsid w:val="00E82FB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2B2E1"/>
  <w15:chartTrackingRefBased/>
  <w15:docId w15:val="{1CCDB155-6C5B-4061-9270-8B0C26AC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n-US" w:eastAsia="en-US"/>
    </w:rPr>
  </w:style>
  <w:style w:type="paragraph" w:styleId="Heading1">
    <w:name w:val="heading 1"/>
    <w:basedOn w:val="Normal"/>
    <w:next w:val="Normal"/>
    <w:qFormat/>
    <w:pPr>
      <w:keepNext/>
      <w:jc w:val="center"/>
      <w:outlineLvl w:val="0"/>
    </w:pPr>
    <w:rPr>
      <w:rFonts w:ascii="Georgia" w:hAnsi="Georg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Times New Roman" w:hAnsi="Times New Roman"/>
      <w:i/>
    </w:rPr>
  </w:style>
  <w:style w:type="paragraph" w:styleId="BalloonText">
    <w:name w:val="Balloon Text"/>
    <w:basedOn w:val="Normal"/>
    <w:link w:val="BalloonTextChar"/>
    <w:rsid w:val="003B2A9A"/>
    <w:rPr>
      <w:rFonts w:ascii="Segoe UI" w:hAnsi="Segoe UI" w:cs="Segoe UI"/>
      <w:sz w:val="18"/>
      <w:szCs w:val="18"/>
    </w:rPr>
  </w:style>
  <w:style w:type="character" w:customStyle="1" w:styleId="BalloonTextChar">
    <w:name w:val="Balloon Text Char"/>
    <w:link w:val="BalloonText"/>
    <w:rsid w:val="003B2A9A"/>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25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BA304860-BFFA-4C05-BECB-F6E55D794D31}"/>
</file>

<file path=customXml/itemProps2.xml><?xml version="1.0" encoding="utf-8"?>
<ds:datastoreItem xmlns:ds="http://schemas.openxmlformats.org/officeDocument/2006/customXml" ds:itemID="{EF659950-B921-4109-B0AA-2E3FB9CE9CD5}"/>
</file>

<file path=customXml/itemProps3.xml><?xml version="1.0" encoding="utf-8"?>
<ds:datastoreItem xmlns:ds="http://schemas.openxmlformats.org/officeDocument/2006/customXml" ds:itemID="{5276ED83-D94F-40F7-99AF-34EFAD224BF5}"/>
</file>

<file path=docProps/app.xml><?xml version="1.0" encoding="utf-8"?>
<Properties xmlns="http://schemas.openxmlformats.org/officeDocument/2006/extended-properties" xmlns:vt="http://schemas.openxmlformats.org/officeDocument/2006/docPropsVTypes">
  <Template>Normal.dotm</Template>
  <TotalTime>20</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North West Regional Headquarters</vt:lpstr>
    </vt:vector>
  </TitlesOfParts>
  <Company>Ministry of S.G.C.S.</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West Regional Headquarters</dc:title>
  <dc:subject/>
  <dc:creator>Authorized User</dc:creator>
  <cp:keywords/>
  <cp:lastModifiedBy>William Everitt</cp:lastModifiedBy>
  <cp:revision>15</cp:revision>
  <cp:lastPrinted>2024-02-20T20:24:00Z</cp:lastPrinted>
  <dcterms:created xsi:type="dcterms:W3CDTF">2024-02-23T16:45:00Z</dcterms:created>
  <dcterms:modified xsi:type="dcterms:W3CDTF">2024-09-28T15:11:00Z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